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2FE7" w14:textId="77777777" w:rsidR="00F36DD9" w:rsidRDefault="00BC0539">
      <w:pPr>
        <w:pStyle w:val="Title"/>
      </w:pPr>
      <w:bookmarkStart w:id="0" w:name="_GoBack"/>
      <w:bookmarkEnd w:id="0"/>
      <w:r>
        <w:rPr>
          <w:noProof/>
        </w:rPr>
        <w:drawing>
          <wp:anchor distT="0" distB="0" distL="114300" distR="114300" simplePos="0" relativeHeight="251657728" behindDoc="0" locked="0" layoutInCell="1" allowOverlap="1" wp14:anchorId="0C363D05" wp14:editId="17CF957A">
            <wp:simplePos x="0" y="0"/>
            <wp:positionH relativeFrom="margin">
              <wp:align>left</wp:align>
            </wp:positionH>
            <wp:positionV relativeFrom="margin">
              <wp:align>top</wp:align>
            </wp:positionV>
            <wp:extent cx="1267458" cy="1190621"/>
            <wp:effectExtent l="0" t="0" r="8892" b="0"/>
            <wp:wrapSquare wrapText="bothSides"/>
            <wp:docPr id="1" name="Picture 2" descr="TOWN SEAL NEW 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67458" cy="1190621"/>
                    </a:xfrm>
                    <a:prstGeom prst="rect">
                      <a:avLst/>
                    </a:prstGeom>
                    <a:noFill/>
                    <a:ln>
                      <a:noFill/>
                      <a:prstDash/>
                    </a:ln>
                  </pic:spPr>
                </pic:pic>
              </a:graphicData>
            </a:graphic>
          </wp:anchor>
        </w:drawing>
      </w:r>
    </w:p>
    <w:p w14:paraId="135C8344" w14:textId="77777777" w:rsidR="00F36DD9" w:rsidRDefault="00F36DD9">
      <w:pPr>
        <w:pStyle w:val="Title"/>
      </w:pPr>
    </w:p>
    <w:p w14:paraId="03C4E254" w14:textId="7AC119F8" w:rsidR="0016632E" w:rsidRDefault="00BC0539" w:rsidP="0016632E">
      <w:pPr>
        <w:pStyle w:val="Title"/>
        <w:jc w:val="left"/>
        <w:rPr>
          <w:sz w:val="28"/>
          <w:szCs w:val="28"/>
        </w:rPr>
      </w:pPr>
      <w:r>
        <w:t xml:space="preserve">   </w:t>
      </w:r>
      <w:r w:rsidR="0016632E">
        <w:t xml:space="preserve">    </w:t>
      </w:r>
      <w:r w:rsidR="0016632E">
        <w:rPr>
          <w:sz w:val="28"/>
          <w:szCs w:val="28"/>
        </w:rPr>
        <w:t>Winter Seasonal Public Works Position</w:t>
      </w:r>
    </w:p>
    <w:p w14:paraId="332B74ED" w14:textId="77777777" w:rsidR="0016632E" w:rsidRDefault="0016632E" w:rsidP="0016632E">
      <w:pPr>
        <w:pStyle w:val="Title"/>
        <w:jc w:val="left"/>
        <w:rPr>
          <w:sz w:val="28"/>
          <w:szCs w:val="28"/>
        </w:rPr>
      </w:pPr>
      <w:r>
        <w:rPr>
          <w:sz w:val="28"/>
          <w:szCs w:val="28"/>
        </w:rPr>
        <w:t xml:space="preserve">                Town of Boothbay Harbor </w:t>
      </w:r>
    </w:p>
    <w:p w14:paraId="25317BB8" w14:textId="77777777" w:rsidR="0016632E" w:rsidRDefault="0016632E" w:rsidP="0016632E">
      <w:pPr>
        <w:pStyle w:val="Title"/>
        <w:jc w:val="left"/>
        <w:rPr>
          <w:sz w:val="28"/>
          <w:szCs w:val="28"/>
        </w:rPr>
      </w:pPr>
    </w:p>
    <w:p w14:paraId="76641097" w14:textId="77777777" w:rsidR="0016632E" w:rsidRDefault="0016632E" w:rsidP="0016632E">
      <w:pPr>
        <w:pStyle w:val="Title"/>
        <w:jc w:val="left"/>
        <w:rPr>
          <w:sz w:val="28"/>
          <w:szCs w:val="28"/>
        </w:rPr>
      </w:pPr>
    </w:p>
    <w:p w14:paraId="77DD6D62" w14:textId="77777777" w:rsidR="0016632E" w:rsidRDefault="0016632E" w:rsidP="0016632E">
      <w:pPr>
        <w:pStyle w:val="Title"/>
        <w:jc w:val="left"/>
        <w:rPr>
          <w:sz w:val="28"/>
          <w:szCs w:val="28"/>
        </w:rPr>
      </w:pPr>
    </w:p>
    <w:p w14:paraId="04BA449D" w14:textId="532247F6" w:rsidR="0016632E" w:rsidRDefault="0016632E" w:rsidP="0016632E">
      <w:pPr>
        <w:pStyle w:val="Title"/>
        <w:jc w:val="left"/>
        <w:rPr>
          <w:b w:val="0"/>
          <w:szCs w:val="24"/>
        </w:rPr>
      </w:pPr>
      <w:r>
        <w:rPr>
          <w:b w:val="0"/>
          <w:szCs w:val="24"/>
        </w:rPr>
        <w:t>The Town of Boothbay Harbor is seeking a part-time, per</w:t>
      </w:r>
      <w:r w:rsidR="009B5F47">
        <w:rPr>
          <w:b w:val="0"/>
          <w:szCs w:val="24"/>
        </w:rPr>
        <w:t>-</w:t>
      </w:r>
      <w:r>
        <w:rPr>
          <w:b w:val="0"/>
          <w:szCs w:val="24"/>
        </w:rPr>
        <w:t xml:space="preserve">diem </w:t>
      </w:r>
      <w:r w:rsidR="009B5F47">
        <w:rPr>
          <w:b w:val="0"/>
          <w:szCs w:val="24"/>
        </w:rPr>
        <w:t xml:space="preserve">sidewalk plow operator/laborer.  </w:t>
      </w:r>
    </w:p>
    <w:p w14:paraId="78E6DFD2" w14:textId="77777777" w:rsidR="0016632E" w:rsidRDefault="0016632E" w:rsidP="0016632E">
      <w:pPr>
        <w:pStyle w:val="Title"/>
        <w:jc w:val="left"/>
        <w:rPr>
          <w:b w:val="0"/>
          <w:szCs w:val="24"/>
        </w:rPr>
      </w:pPr>
    </w:p>
    <w:p w14:paraId="4C25829C" w14:textId="5D11B09A" w:rsidR="0016632E" w:rsidRDefault="0016632E" w:rsidP="0016632E">
      <w:pPr>
        <w:pStyle w:val="Title"/>
        <w:jc w:val="left"/>
        <w:rPr>
          <w:b w:val="0"/>
          <w:szCs w:val="24"/>
        </w:rPr>
      </w:pPr>
      <w:r>
        <w:rPr>
          <w:b w:val="0"/>
          <w:szCs w:val="24"/>
        </w:rPr>
        <w:t>Applicants must have a high school diploma or GED and a current driver’s license. Applicants must have a working knowledge of equipment and vehicles used in the performance of duties, ability to pass a pre-employment physical and drug test. Applicants need to demonstrate the ability to follow directions, work independently, as well as work well with contractors, municipal employees and the general public.  The applicant must have a clean driving record with no accident or moving violation convictions for the preceding three years.  The position includes, but is not limited to, operating plow trucks, loaders and hand equipment. Applicants must be able and willing to work beyond normal business hours.</w:t>
      </w:r>
    </w:p>
    <w:p w14:paraId="5610764F" w14:textId="77777777" w:rsidR="0016632E" w:rsidRDefault="0016632E" w:rsidP="0016632E">
      <w:pPr>
        <w:pStyle w:val="Title"/>
        <w:jc w:val="left"/>
        <w:rPr>
          <w:b w:val="0"/>
          <w:szCs w:val="24"/>
        </w:rPr>
      </w:pPr>
    </w:p>
    <w:p w14:paraId="50979428" w14:textId="77777777" w:rsidR="0016632E" w:rsidRDefault="0016632E" w:rsidP="0016632E">
      <w:pPr>
        <w:pStyle w:val="Title"/>
        <w:jc w:val="left"/>
        <w:rPr>
          <w:b w:val="0"/>
          <w:szCs w:val="24"/>
        </w:rPr>
      </w:pPr>
      <w:r>
        <w:rPr>
          <w:b w:val="0"/>
          <w:szCs w:val="24"/>
        </w:rPr>
        <w:t xml:space="preserve">Applications are available at the town office or online at </w:t>
      </w:r>
      <w:hyperlink r:id="rId8" w:history="1">
        <w:r>
          <w:rPr>
            <w:rStyle w:val="Hyperlink"/>
            <w:b w:val="0"/>
            <w:szCs w:val="24"/>
          </w:rPr>
          <w:t>www.boothbayharbor.org</w:t>
        </w:r>
      </w:hyperlink>
      <w:r>
        <w:rPr>
          <w:b w:val="0"/>
          <w:szCs w:val="24"/>
        </w:rPr>
        <w:t>.</w:t>
      </w:r>
    </w:p>
    <w:p w14:paraId="621BAC1A" w14:textId="77777777" w:rsidR="0016632E" w:rsidRDefault="0016632E" w:rsidP="0016632E">
      <w:pPr>
        <w:pStyle w:val="Title"/>
        <w:jc w:val="left"/>
        <w:rPr>
          <w:b w:val="0"/>
          <w:szCs w:val="24"/>
        </w:rPr>
      </w:pPr>
    </w:p>
    <w:p w14:paraId="5AA65F06" w14:textId="28EC3F86" w:rsidR="0016632E" w:rsidRPr="009B5F47" w:rsidRDefault="0016632E" w:rsidP="0016632E">
      <w:pPr>
        <w:pStyle w:val="Title"/>
        <w:jc w:val="left"/>
        <w:rPr>
          <w:b w:val="0"/>
          <w:bCs/>
          <w:szCs w:val="24"/>
        </w:rPr>
      </w:pPr>
      <w:r>
        <w:rPr>
          <w:b w:val="0"/>
          <w:szCs w:val="24"/>
        </w:rPr>
        <w:t xml:space="preserve">Applications are to be submitted to Julia E. Latter, </w:t>
      </w:r>
      <w:r w:rsidR="009B5F47">
        <w:rPr>
          <w:b w:val="0"/>
          <w:szCs w:val="24"/>
        </w:rPr>
        <w:t xml:space="preserve">Town Manager, </w:t>
      </w:r>
      <w:r>
        <w:rPr>
          <w:b w:val="0"/>
          <w:szCs w:val="24"/>
        </w:rPr>
        <w:t>11 Howard Street, Boothbay Harbor, ME 04538 during office hours Monday through Friday 8:30 am to 4:30 pm.</w:t>
      </w:r>
      <w:r w:rsidR="009B5F47">
        <w:rPr>
          <w:b w:val="0"/>
          <w:szCs w:val="24"/>
        </w:rPr>
        <w:t xml:space="preserve">, or by submitting it to </w:t>
      </w:r>
      <w:hyperlink r:id="rId9" w:history="1">
        <w:r w:rsidR="009B5F47" w:rsidRPr="00CC58BF">
          <w:rPr>
            <w:rStyle w:val="Hyperlink"/>
            <w:b w:val="0"/>
            <w:szCs w:val="24"/>
          </w:rPr>
          <w:t>jlatter@boothbayharbor.org</w:t>
        </w:r>
      </w:hyperlink>
      <w:r w:rsidR="009B5F47">
        <w:rPr>
          <w:b w:val="0"/>
          <w:szCs w:val="24"/>
        </w:rPr>
        <w:t xml:space="preserve">.  </w:t>
      </w:r>
      <w:r w:rsidR="009B5F47" w:rsidRPr="009B5F47">
        <w:rPr>
          <w:b w:val="0"/>
          <w:bCs/>
          <w:szCs w:val="24"/>
        </w:rPr>
        <w:t xml:space="preserve">Application(s) deadline is </w:t>
      </w:r>
      <w:r w:rsidR="009B5F47">
        <w:rPr>
          <w:b w:val="0"/>
          <w:bCs/>
          <w:szCs w:val="24"/>
        </w:rPr>
        <w:t>Thursday</w:t>
      </w:r>
      <w:r w:rsidR="009B5F47" w:rsidRPr="009B5F47">
        <w:rPr>
          <w:b w:val="0"/>
          <w:bCs/>
          <w:szCs w:val="24"/>
        </w:rPr>
        <w:t xml:space="preserve">, </w:t>
      </w:r>
      <w:r w:rsidR="009B5F47">
        <w:rPr>
          <w:b w:val="0"/>
          <w:bCs/>
          <w:szCs w:val="24"/>
        </w:rPr>
        <w:t>December 17, 2020, by</w:t>
      </w:r>
      <w:r w:rsidR="009B5F47" w:rsidRPr="009B5F47">
        <w:rPr>
          <w:b w:val="0"/>
          <w:bCs/>
          <w:szCs w:val="24"/>
        </w:rPr>
        <w:t xml:space="preserve"> 4:00 p.m.  </w:t>
      </w:r>
    </w:p>
    <w:p w14:paraId="3B985381" w14:textId="77777777" w:rsidR="0016632E" w:rsidRDefault="0016632E" w:rsidP="0016632E">
      <w:pPr>
        <w:pStyle w:val="Title"/>
        <w:jc w:val="left"/>
        <w:rPr>
          <w:b w:val="0"/>
          <w:szCs w:val="24"/>
        </w:rPr>
      </w:pPr>
    </w:p>
    <w:p w14:paraId="2F7A2D1D" w14:textId="71536A52" w:rsidR="00F36DD9" w:rsidRDefault="0016632E" w:rsidP="0016632E">
      <w:pPr>
        <w:pStyle w:val="Title"/>
        <w:jc w:val="left"/>
        <w:rPr>
          <w:b w:val="0"/>
        </w:rPr>
      </w:pPr>
      <w:r>
        <w:rPr>
          <w:szCs w:val="24"/>
        </w:rPr>
        <w:t>The Town of Boothbay Harbor is an Equal Opportunity Employer.  All qualified applicants will be considered for employment without regard to race/ethnicity, gender, qualified protected veteran or disability</w:t>
      </w:r>
      <w:r w:rsidR="009B5F47">
        <w:rPr>
          <w:szCs w:val="24"/>
        </w:rPr>
        <w:t>.</w:t>
      </w:r>
    </w:p>
    <w:p w14:paraId="7D21842D" w14:textId="77777777" w:rsidR="00F36DD9" w:rsidRDefault="00F36DD9">
      <w:pPr>
        <w:rPr>
          <w:b/>
          <w:sz w:val="24"/>
        </w:rPr>
      </w:pPr>
    </w:p>
    <w:p w14:paraId="09D8BFF7" w14:textId="77777777" w:rsidR="00F36DD9" w:rsidRDefault="00F36DD9">
      <w:pPr>
        <w:pStyle w:val="BodyText"/>
      </w:pPr>
    </w:p>
    <w:p w14:paraId="5B4925E5" w14:textId="77777777" w:rsidR="00F36DD9" w:rsidRDefault="00F36DD9">
      <w:pPr>
        <w:pStyle w:val="BodyText"/>
      </w:pPr>
    </w:p>
    <w:p w14:paraId="73B14487" w14:textId="77777777" w:rsidR="00F36DD9" w:rsidRDefault="00F36DD9">
      <w:pPr>
        <w:rPr>
          <w:szCs w:val="24"/>
        </w:rPr>
      </w:pPr>
    </w:p>
    <w:p w14:paraId="729EE979" w14:textId="77777777" w:rsidR="00F36DD9" w:rsidRDefault="00F36DD9">
      <w:pPr>
        <w:pStyle w:val="BodyText"/>
      </w:pPr>
    </w:p>
    <w:p w14:paraId="556FBFAA" w14:textId="77777777" w:rsidR="00F36DD9" w:rsidRDefault="00F36DD9">
      <w:pPr>
        <w:pStyle w:val="BodyText"/>
      </w:pPr>
    </w:p>
    <w:p w14:paraId="3B18CE93" w14:textId="77777777" w:rsidR="00F36DD9" w:rsidRDefault="00F36DD9">
      <w:pPr>
        <w:pStyle w:val="BodyText"/>
      </w:pPr>
    </w:p>
    <w:p w14:paraId="41B9B3DF" w14:textId="77777777" w:rsidR="00F36DD9" w:rsidRDefault="00F36DD9">
      <w:pPr>
        <w:pStyle w:val="BodyText"/>
      </w:pPr>
    </w:p>
    <w:sectPr w:rsidR="00F36D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11E1" w14:textId="77777777" w:rsidR="00C4111C" w:rsidRDefault="00BC0539">
      <w:r>
        <w:separator/>
      </w:r>
    </w:p>
  </w:endnote>
  <w:endnote w:type="continuationSeparator" w:id="0">
    <w:p w14:paraId="330DCA69" w14:textId="77777777" w:rsidR="00C4111C" w:rsidRDefault="00B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8659" w14:textId="77777777" w:rsidR="00C4111C" w:rsidRDefault="00BC0539">
      <w:r>
        <w:rPr>
          <w:color w:val="000000"/>
        </w:rPr>
        <w:separator/>
      </w:r>
    </w:p>
  </w:footnote>
  <w:footnote w:type="continuationSeparator" w:id="0">
    <w:p w14:paraId="64ACED96" w14:textId="77777777" w:rsidR="00C4111C" w:rsidRDefault="00BC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AB4"/>
    <w:multiLevelType w:val="multilevel"/>
    <w:tmpl w:val="065A1194"/>
    <w:styleLink w:val="WWOutlineListStyle"/>
    <w:lvl w:ilvl="0">
      <w:start w:val="1"/>
      <w:numFmt w:val="decimal"/>
      <w:pStyle w:val="Level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D9"/>
    <w:rsid w:val="00046C34"/>
    <w:rsid w:val="0016632E"/>
    <w:rsid w:val="00370569"/>
    <w:rsid w:val="0039418F"/>
    <w:rsid w:val="00566545"/>
    <w:rsid w:val="0063702E"/>
    <w:rsid w:val="00761080"/>
    <w:rsid w:val="00777121"/>
    <w:rsid w:val="009A1E58"/>
    <w:rsid w:val="009B5F47"/>
    <w:rsid w:val="00BC0539"/>
    <w:rsid w:val="00C4111C"/>
    <w:rsid w:val="00E15178"/>
    <w:rsid w:val="00EE6FD7"/>
    <w:rsid w:val="00F36DD9"/>
    <w:rsid w:val="00FC2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3AC"/>
  <w15:docId w15:val="{F134AEFD-48DA-441D-BC0F-89F1280F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
    <w:name w:val="Level 1"/>
    <w:basedOn w:val="Normal"/>
    <w:pPr>
      <w:widowControl w:val="0"/>
      <w:numPr>
        <w:numId w:val="1"/>
      </w:numPr>
      <w:snapToGrid w:val="0"/>
      <w:outlineLvl w:val="0"/>
    </w:pPr>
    <w:rPr>
      <w:sz w:val="24"/>
    </w:rPr>
  </w:style>
  <w:style w:type="paragraph" w:styleId="Title">
    <w:name w:val="Title"/>
    <w:basedOn w:val="Normal"/>
    <w:link w:val="TitleChar"/>
    <w:uiPriority w:val="10"/>
    <w:qFormat/>
    <w:pPr>
      <w:jc w:val="center"/>
    </w:pPr>
    <w:rPr>
      <w:b/>
      <w:sz w:val="24"/>
    </w:r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rPr>
      <w:rFonts w:ascii="Arial" w:hAnsi="Arial" w:cs="Arial"/>
      <w:bCs/>
      <w:sz w:val="24"/>
    </w:rPr>
  </w:style>
  <w:style w:type="character" w:customStyle="1" w:styleId="BodyTextIndentChar">
    <w:name w:val="Body Text Indent Char"/>
    <w:rPr>
      <w:rFonts w:ascii="Arial" w:hAnsi="Arial" w:cs="Arial"/>
      <w:bCs/>
      <w:sz w:val="24"/>
    </w:rPr>
  </w:style>
  <w:style w:type="paragraph" w:styleId="NormalWeb">
    <w:name w:val="Normal (Web)"/>
    <w:basedOn w:val="Normal"/>
    <w:pPr>
      <w:spacing w:before="100" w:after="100"/>
    </w:pPr>
    <w:rPr>
      <w:sz w:val="24"/>
      <w:szCs w:val="24"/>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Revision">
    <w:name w:val="Revision"/>
    <w:pPr>
      <w:suppressAutoHyphens/>
    </w:pPr>
  </w:style>
  <w:style w:type="character" w:customStyle="1" w:styleId="TitleChar">
    <w:name w:val="Title Char"/>
    <w:basedOn w:val="DefaultParagraphFont"/>
    <w:link w:val="Title"/>
    <w:uiPriority w:val="10"/>
    <w:rsid w:val="0016632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atter@boothbayhar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4</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Foreman</dc:title>
  <dc:subject/>
  <dc:creator>TOWN OF BOOTHBAY HARBOR</dc:creator>
  <cp:lastModifiedBy>Patricia Fallon</cp:lastModifiedBy>
  <cp:revision>2</cp:revision>
  <cp:lastPrinted>2020-11-30T14:28:00Z</cp:lastPrinted>
  <dcterms:created xsi:type="dcterms:W3CDTF">2020-11-30T14:52:00Z</dcterms:created>
  <dcterms:modified xsi:type="dcterms:W3CDTF">2020-11-30T14:52:00Z</dcterms:modified>
</cp:coreProperties>
</file>